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3AA" w:rsidRDefault="002633AA" w:rsidP="00C40AE9">
      <w:pPr>
        <w:jc w:val="center"/>
        <w:rPr>
          <w:rFonts w:ascii="Calibri" w:eastAsia="Calibri" w:hAnsi="Calibri" w:cs="Times New Roman"/>
          <w:sz w:val="40"/>
        </w:rPr>
      </w:pPr>
      <w:r>
        <w:rPr>
          <w:rFonts w:ascii="Calibri" w:eastAsia="Calibri" w:hAnsi="Calibri" w:cs="Times New Roman"/>
          <w:noProof/>
          <w:sz w:val="40"/>
        </w:rPr>
        <w:drawing>
          <wp:inline distT="0" distB="0" distL="0" distR="0">
            <wp:extent cx="5937250" cy="747395"/>
            <wp:effectExtent l="0" t="0" r="0" b="0"/>
            <wp:docPr id="5" name="Picture 5" descr="C:\Users\nicart\Dropbox\algebra 1\Horizonta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cart\Dropbox\algebra 1\Horizontal 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AE9" w:rsidRPr="005D53DA" w:rsidRDefault="004D0E19" w:rsidP="00C40AE9">
      <w:pPr>
        <w:jc w:val="center"/>
        <w:rPr>
          <w:rFonts w:ascii="Calibri" w:eastAsia="Calibri" w:hAnsi="Calibri" w:cs="Times New Roman"/>
          <w:sz w:val="40"/>
        </w:rPr>
      </w:pPr>
      <w:r>
        <w:rPr>
          <w:rFonts w:ascii="Calibri" w:eastAsia="Calibri" w:hAnsi="Calibri" w:cs="Times New Roman"/>
          <w:sz w:val="40"/>
        </w:rPr>
        <w:t>8-</w:t>
      </w:r>
      <w:r w:rsidR="0010541A">
        <w:rPr>
          <w:rFonts w:ascii="Calibri" w:eastAsia="Calibri" w:hAnsi="Calibri" w:cs="Times New Roman"/>
          <w:sz w:val="40"/>
        </w:rPr>
        <w:t>4</w:t>
      </w:r>
      <w:r w:rsidR="00247A24">
        <w:rPr>
          <w:rFonts w:ascii="Calibri" w:eastAsia="Calibri" w:hAnsi="Calibri" w:cs="Times New Roman"/>
          <w:sz w:val="40"/>
        </w:rPr>
        <w:t xml:space="preserve"> Multiplying </w:t>
      </w:r>
      <w:r w:rsidR="001C68E4">
        <w:rPr>
          <w:rFonts w:ascii="Calibri" w:eastAsia="Calibri" w:hAnsi="Calibri" w:cs="Times New Roman"/>
          <w:sz w:val="40"/>
        </w:rPr>
        <w:t>Special Cases</w:t>
      </w:r>
    </w:p>
    <w:p w:rsidR="00C40AE9" w:rsidRPr="005D53DA" w:rsidRDefault="00C40AE9" w:rsidP="00C40AE9">
      <w:pPr>
        <w:ind w:left="720"/>
        <w:contextualSpacing/>
        <w:rPr>
          <w:rFonts w:ascii="Calibri" w:eastAsia="Calibri" w:hAnsi="Calibri" w:cs="Times New Roman"/>
          <w:b/>
          <w:sz w:val="24"/>
        </w:rPr>
      </w:pPr>
    </w:p>
    <w:p w:rsidR="00C40AE9" w:rsidRPr="005D53DA" w:rsidRDefault="00C40AE9" w:rsidP="00C40AE9">
      <w:pPr>
        <w:jc w:val="center"/>
        <w:rPr>
          <w:rFonts w:ascii="Calibri" w:eastAsia="Calibri" w:hAnsi="Calibri" w:cs="Times New Roman"/>
          <w:sz w:val="24"/>
        </w:rPr>
      </w:pPr>
      <w:r w:rsidRPr="005D53DA">
        <w:rPr>
          <w:rFonts w:ascii="Calibri" w:eastAsia="Calibri" w:hAnsi="Calibri" w:cs="Times New Roman"/>
          <w:b/>
          <w:sz w:val="24"/>
        </w:rPr>
        <w:t xml:space="preserve">DISCLAIMER: </w:t>
      </w:r>
      <w:r w:rsidRPr="005D53DA">
        <w:rPr>
          <w:rFonts w:ascii="Calibri" w:eastAsia="Calibri" w:hAnsi="Calibri" w:cs="Times New Roman"/>
          <w:sz w:val="24"/>
        </w:rPr>
        <w:t>These resources a</w:t>
      </w:r>
      <w:r w:rsidR="00187DDB">
        <w:rPr>
          <w:rFonts w:ascii="Calibri" w:eastAsia="Calibri" w:hAnsi="Calibri" w:cs="Times New Roman"/>
          <w:sz w:val="24"/>
        </w:rPr>
        <w:t xml:space="preserve">re not created or maintained by </w:t>
      </w:r>
      <w:hyperlink r:id="rId8" w:history="1">
        <w:r w:rsidR="00A54D3D">
          <w:rPr>
            <w:rStyle w:val="Hyperlink"/>
            <w:rFonts w:ascii="Calibri" w:eastAsia="Calibri" w:hAnsi="Calibri" w:cs="Times New Roman"/>
            <w:sz w:val="24"/>
          </w:rPr>
          <w:t>Al</w:t>
        </w:r>
        <w:r w:rsidR="00187DDB">
          <w:rPr>
            <w:rStyle w:val="Hyperlink"/>
            <w:rFonts w:ascii="Calibri" w:eastAsia="Calibri" w:hAnsi="Calibri" w:cs="Times New Roman"/>
            <w:sz w:val="24"/>
          </w:rPr>
          <w:t>gebra1Coach.com</w:t>
        </w:r>
      </w:hyperlink>
      <w:r w:rsidRPr="005D53DA">
        <w:rPr>
          <w:rFonts w:ascii="Calibri" w:eastAsia="Calibri" w:hAnsi="Calibri" w:cs="Times New Roman"/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05"/>
        <w:gridCol w:w="5125"/>
      </w:tblGrid>
      <w:tr w:rsidR="00C40AE9" w:rsidRPr="005D53DA" w:rsidTr="00C77458">
        <w:trPr>
          <w:jc w:val="center"/>
        </w:trPr>
        <w:tc>
          <w:tcPr>
            <w:tcW w:w="3505" w:type="dxa"/>
            <w:tcBorders>
              <w:top w:val="thinThickSmallGap" w:sz="48" w:space="0" w:color="22C4B5"/>
              <w:left w:val="thinThickSmallGap" w:sz="48" w:space="0" w:color="22C4B5"/>
            </w:tcBorders>
          </w:tcPr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iCs/>
                <w:sz w:val="24"/>
              </w:rPr>
            </w:pPr>
            <w:r w:rsidRPr="005D53DA">
              <w:rPr>
                <w:rFonts w:ascii="Calibri" w:eastAsia="Calibri" w:hAnsi="Calibri" w:cs="Times New Roman"/>
                <w:b/>
                <w:iCs/>
                <w:sz w:val="24"/>
              </w:rPr>
              <w:t>Khan Academy</w:t>
            </w:r>
          </w:p>
        </w:tc>
        <w:tc>
          <w:tcPr>
            <w:tcW w:w="5125" w:type="dxa"/>
            <w:tcBorders>
              <w:top w:val="thinThickSmallGap" w:sz="48" w:space="0" w:color="22C4B5"/>
              <w:right w:val="thinThickSmallGap" w:sz="48" w:space="0" w:color="22C4B5"/>
            </w:tcBorders>
          </w:tcPr>
          <w:p w:rsidR="00247A24" w:rsidRDefault="001C68E4" w:rsidP="00C77458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  <w:r w:rsidRPr="001C68E4">
              <w:rPr>
                <w:color w:val="0000FF"/>
                <w:u w:val="single"/>
              </w:rPr>
              <w:t xml:space="preserve">https://www.khanacademy.org/math/algebra/introduction-to-polynomial-expressions/special-products-of-polynomials/v/special-products-of-binomials </w:t>
            </w:r>
          </w:p>
          <w:p w:rsidR="001C68E4" w:rsidRDefault="001C68E4" w:rsidP="00C77458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r w:rsidRPr="005D53DA">
              <w:rPr>
                <w:rFonts w:ascii="Calibri" w:eastAsia="Calibri" w:hAnsi="Calibri" w:cs="Times New Roman"/>
                <w:sz w:val="24"/>
              </w:rPr>
              <w:t xml:space="preserve">Academic lesson on </w:t>
            </w:r>
            <w:r w:rsidR="0010541A">
              <w:rPr>
                <w:rFonts w:ascii="Calibri" w:eastAsia="Calibri" w:hAnsi="Calibri" w:cs="Times New Roman"/>
                <w:sz w:val="24"/>
              </w:rPr>
              <w:t xml:space="preserve">Multiplying </w:t>
            </w:r>
            <w:r w:rsidR="001C68E4">
              <w:rPr>
                <w:rFonts w:ascii="Calibri" w:eastAsia="Calibri" w:hAnsi="Calibri" w:cs="Times New Roman"/>
                <w:sz w:val="24"/>
              </w:rPr>
              <w:t xml:space="preserve">Special Cases of </w:t>
            </w:r>
            <w:r w:rsidR="0010541A">
              <w:rPr>
                <w:rFonts w:ascii="Calibri" w:eastAsia="Calibri" w:hAnsi="Calibri" w:cs="Times New Roman"/>
                <w:sz w:val="24"/>
              </w:rPr>
              <w:t>Polynomials</w:t>
            </w: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</w:tr>
      <w:tr w:rsidR="00C40AE9" w:rsidRPr="005D53DA" w:rsidTr="00C77458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 w:rsidRPr="005D53DA">
              <w:rPr>
                <w:rFonts w:ascii="Calibri" w:eastAsia="Calibri" w:hAnsi="Calibri" w:cs="Times New Roman"/>
                <w:b/>
                <w:sz w:val="24"/>
              </w:rPr>
              <w:t>Online Game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1C68E4" w:rsidRDefault="001C68E4" w:rsidP="004D0E19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  <w:r w:rsidRPr="001C68E4">
              <w:rPr>
                <w:color w:val="0000FF"/>
                <w:u w:val="single"/>
              </w:rPr>
              <w:t xml:space="preserve">http://www.purposegames.com/game/polynomials-special-products-game </w:t>
            </w:r>
          </w:p>
          <w:p w:rsidR="001C68E4" w:rsidRDefault="001C68E4" w:rsidP="004D0E19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</w:p>
          <w:p w:rsidR="004D0E19" w:rsidRPr="005D53DA" w:rsidRDefault="00C40AE9" w:rsidP="004D0E19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r w:rsidRPr="005D53DA">
              <w:rPr>
                <w:rFonts w:ascii="Calibri" w:eastAsia="Calibri" w:hAnsi="Calibri" w:cs="Times New Roman"/>
                <w:sz w:val="24"/>
              </w:rPr>
              <w:t xml:space="preserve">A game involving </w:t>
            </w:r>
            <w:r w:rsidR="00247A24">
              <w:rPr>
                <w:rFonts w:ascii="Calibri" w:eastAsia="Calibri" w:hAnsi="Calibri" w:cs="Times New Roman"/>
                <w:sz w:val="24"/>
              </w:rPr>
              <w:t>Multiplying</w:t>
            </w:r>
            <w:r w:rsidR="001C68E4">
              <w:rPr>
                <w:rFonts w:ascii="Calibri" w:eastAsia="Calibri" w:hAnsi="Calibri" w:cs="Times New Roman"/>
                <w:sz w:val="24"/>
              </w:rPr>
              <w:t xml:space="preserve"> Special Cases of</w:t>
            </w:r>
            <w:r w:rsidR="00247A24">
              <w:rPr>
                <w:rFonts w:ascii="Calibri" w:eastAsia="Calibri" w:hAnsi="Calibri" w:cs="Times New Roman"/>
                <w:sz w:val="24"/>
              </w:rPr>
              <w:t xml:space="preserve"> </w:t>
            </w:r>
            <w:r w:rsidR="0010541A">
              <w:rPr>
                <w:rFonts w:ascii="Calibri" w:eastAsia="Calibri" w:hAnsi="Calibri" w:cs="Times New Roman"/>
                <w:sz w:val="24"/>
              </w:rPr>
              <w:t>Polynomials</w:t>
            </w: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</w:tr>
      <w:tr w:rsidR="00C40AE9" w:rsidRPr="005D53DA" w:rsidTr="00C77458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 w:rsidRPr="005D53DA">
              <w:rPr>
                <w:rFonts w:ascii="Calibri" w:eastAsia="Calibri" w:hAnsi="Calibri" w:cs="Times New Roman"/>
                <w:b/>
                <w:sz w:val="24"/>
              </w:rPr>
              <w:t>YouTube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10541A" w:rsidRDefault="001C68E4" w:rsidP="00C77458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  <w:r w:rsidRPr="001C68E4">
              <w:rPr>
                <w:color w:val="0000FF"/>
                <w:u w:val="single"/>
              </w:rPr>
              <w:t xml:space="preserve">https://www.youtube.com/watch?v=iSgZJu_Qdq8 </w:t>
            </w:r>
          </w:p>
          <w:p w:rsidR="001C68E4" w:rsidRDefault="001C68E4" w:rsidP="00C77458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r w:rsidRPr="005D53DA">
              <w:rPr>
                <w:rFonts w:ascii="Calibri" w:eastAsia="Calibri" w:hAnsi="Calibri" w:cs="Times New Roman"/>
                <w:sz w:val="24"/>
              </w:rPr>
              <w:t xml:space="preserve">Lesson about </w:t>
            </w:r>
            <w:r w:rsidR="00247A24">
              <w:rPr>
                <w:rFonts w:ascii="Calibri" w:eastAsia="Calibri" w:hAnsi="Calibri" w:cs="Times New Roman"/>
                <w:sz w:val="24"/>
              </w:rPr>
              <w:t xml:space="preserve">Multiplying </w:t>
            </w:r>
            <w:r w:rsidR="001C68E4">
              <w:rPr>
                <w:rFonts w:ascii="Calibri" w:eastAsia="Calibri" w:hAnsi="Calibri" w:cs="Times New Roman"/>
                <w:sz w:val="24"/>
              </w:rPr>
              <w:t xml:space="preserve">Special Cases of </w:t>
            </w:r>
            <w:r w:rsidR="0010541A">
              <w:rPr>
                <w:rFonts w:ascii="Calibri" w:eastAsia="Calibri" w:hAnsi="Calibri" w:cs="Times New Roman"/>
                <w:sz w:val="24"/>
              </w:rPr>
              <w:t>Polynomials</w:t>
            </w: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</w:tr>
      <w:tr w:rsidR="00C40AE9" w:rsidRPr="005D53DA" w:rsidTr="00C77458">
        <w:trPr>
          <w:jc w:val="center"/>
        </w:trPr>
        <w:tc>
          <w:tcPr>
            <w:tcW w:w="3505" w:type="dxa"/>
            <w:tcBorders>
              <w:left w:val="thinThickSmallGap" w:sz="48" w:space="0" w:color="22C4B5"/>
              <w:bottom w:val="thinThickSmallGap" w:sz="48" w:space="0" w:color="22C4B5"/>
            </w:tcBorders>
          </w:tcPr>
          <w:p w:rsidR="00C40AE9" w:rsidRPr="005D53DA" w:rsidRDefault="00247A24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>
              <w:rPr>
                <w:rFonts w:ascii="Calibri" w:eastAsia="Calibri" w:hAnsi="Calibri" w:cs="Times New Roman"/>
                <w:b/>
                <w:sz w:val="24"/>
              </w:rPr>
              <w:t xml:space="preserve">Math </w:t>
            </w:r>
            <w:r w:rsidR="001C68E4">
              <w:rPr>
                <w:rFonts w:ascii="Calibri" w:eastAsia="Calibri" w:hAnsi="Calibri" w:cs="Times New Roman"/>
                <w:b/>
                <w:sz w:val="24"/>
              </w:rPr>
              <w:t>Planet</w:t>
            </w:r>
          </w:p>
        </w:tc>
        <w:tc>
          <w:tcPr>
            <w:tcW w:w="5125" w:type="dxa"/>
            <w:tcBorders>
              <w:bottom w:val="thinThickSmallGap" w:sz="48" w:space="0" w:color="22C4B5"/>
              <w:right w:val="thinThickSmallGap" w:sz="48" w:space="0" w:color="22C4B5"/>
            </w:tcBorders>
          </w:tcPr>
          <w:p w:rsidR="00247A24" w:rsidRDefault="001C68E4" w:rsidP="00C1786B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  <w:r w:rsidRPr="001C68E4">
              <w:rPr>
                <w:color w:val="0000FF"/>
                <w:u w:val="single"/>
              </w:rPr>
              <w:t xml:space="preserve">http://www.mathplanet.com/education/algebra-1/factoring-and-polynomials/special-products-of-polynomials </w:t>
            </w:r>
          </w:p>
          <w:p w:rsidR="001F4DC7" w:rsidRPr="00FF1FD3" w:rsidRDefault="001F4DC7" w:rsidP="00C1786B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color w:val="0000FF"/>
                <w:sz w:val="24"/>
                <w:u w:val="single"/>
              </w:rPr>
            </w:pPr>
            <w:bookmarkStart w:id="0" w:name="_GoBack"/>
            <w:bookmarkEnd w:id="0"/>
          </w:p>
        </w:tc>
      </w:tr>
    </w:tbl>
    <w:p w:rsidR="00C40AE9" w:rsidRPr="005D53DA" w:rsidRDefault="00C40AE9" w:rsidP="00C40AE9">
      <w:pPr>
        <w:ind w:left="720"/>
        <w:contextualSpacing/>
        <w:rPr>
          <w:rFonts w:ascii="Calibri" w:eastAsia="Calibri" w:hAnsi="Calibri" w:cs="Times New Roman"/>
          <w:sz w:val="24"/>
        </w:rPr>
      </w:pPr>
    </w:p>
    <w:p w:rsidR="00C40AE9" w:rsidRPr="005D53DA" w:rsidRDefault="00C40AE9" w:rsidP="00C40AE9">
      <w:pPr>
        <w:ind w:left="720"/>
        <w:contextualSpacing/>
        <w:rPr>
          <w:rFonts w:ascii="Calibri" w:eastAsia="Calibri" w:hAnsi="Calibri" w:cs="Times New Roman"/>
          <w:sz w:val="24"/>
        </w:rPr>
      </w:pPr>
    </w:p>
    <w:p w:rsidR="00C40AE9" w:rsidRDefault="00C40AE9" w:rsidP="00C40AE9">
      <w:pPr>
        <w:spacing w:after="120" w:line="240" w:lineRule="auto"/>
      </w:pPr>
    </w:p>
    <w:p w:rsidR="00B22228" w:rsidRDefault="00B22228"/>
    <w:sectPr w:rsidR="00B22228" w:rsidSect="005D53DA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ThinSmallGap" w:sz="36" w:space="24" w:color="FF5D9F"/>
        <w:left w:val="thinThickThinSmallGap" w:sz="36" w:space="24" w:color="FF5D9F"/>
        <w:bottom w:val="thinThickThinSmallGap" w:sz="36" w:space="24" w:color="FF5D9F"/>
        <w:right w:val="thinThickThinSmallGap" w:sz="36" w:space="24" w:color="FF5D9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DAF" w:rsidRDefault="00A71DAF" w:rsidP="00C40AE9">
      <w:pPr>
        <w:spacing w:after="0" w:line="240" w:lineRule="auto"/>
      </w:pPr>
      <w:r>
        <w:separator/>
      </w:r>
    </w:p>
  </w:endnote>
  <w:endnote w:type="continuationSeparator" w:id="0">
    <w:p w:rsidR="00A71DAF" w:rsidRDefault="00A71DAF" w:rsidP="00C40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AE9" w:rsidRDefault="00C40AE9" w:rsidP="00C40AE9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3937635</wp:posOffset>
          </wp:positionH>
          <wp:positionV relativeFrom="paragraph">
            <wp:posOffset>-48260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F04C6">
          <w:fldChar w:fldCharType="begin"/>
        </w:r>
        <w:r>
          <w:instrText xml:space="preserve"> PAGE   \* MERGEFORMAT </w:instrText>
        </w:r>
        <w:r w:rsidR="009F04C6">
          <w:fldChar w:fldCharType="separate"/>
        </w:r>
        <w:r w:rsidR="001F4DC7">
          <w:rPr>
            <w:noProof/>
          </w:rPr>
          <w:t>1</w:t>
        </w:r>
        <w:r w:rsidR="009F04C6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  <w:p w:rsidR="005D53DA" w:rsidRPr="00C40AE9" w:rsidRDefault="00A71DAF" w:rsidP="00C40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DAF" w:rsidRDefault="00A71DAF" w:rsidP="00C40AE9">
      <w:pPr>
        <w:spacing w:after="0" w:line="240" w:lineRule="auto"/>
      </w:pPr>
      <w:r>
        <w:separator/>
      </w:r>
    </w:p>
  </w:footnote>
  <w:footnote w:type="continuationSeparator" w:id="0">
    <w:p w:rsidR="00A71DAF" w:rsidRDefault="00A71DAF" w:rsidP="00C40A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AE9"/>
    <w:rsid w:val="0010541A"/>
    <w:rsid w:val="00187DDB"/>
    <w:rsid w:val="001C68E4"/>
    <w:rsid w:val="001F4DC7"/>
    <w:rsid w:val="00247A24"/>
    <w:rsid w:val="00260E25"/>
    <w:rsid w:val="002633AA"/>
    <w:rsid w:val="003A0D2C"/>
    <w:rsid w:val="00401E51"/>
    <w:rsid w:val="00435AFD"/>
    <w:rsid w:val="004D0E19"/>
    <w:rsid w:val="00586D51"/>
    <w:rsid w:val="00633AF3"/>
    <w:rsid w:val="00754101"/>
    <w:rsid w:val="00877C31"/>
    <w:rsid w:val="009313D1"/>
    <w:rsid w:val="009745C6"/>
    <w:rsid w:val="009F04C6"/>
    <w:rsid w:val="00A14591"/>
    <w:rsid w:val="00A32E52"/>
    <w:rsid w:val="00A54D3D"/>
    <w:rsid w:val="00A57CB4"/>
    <w:rsid w:val="00A71DAF"/>
    <w:rsid w:val="00AD5DD9"/>
    <w:rsid w:val="00B22228"/>
    <w:rsid w:val="00BB334D"/>
    <w:rsid w:val="00BB398F"/>
    <w:rsid w:val="00C1786B"/>
    <w:rsid w:val="00C40AE9"/>
    <w:rsid w:val="00C87D2B"/>
    <w:rsid w:val="00D848F4"/>
    <w:rsid w:val="00E04538"/>
    <w:rsid w:val="00E23661"/>
    <w:rsid w:val="00E60D72"/>
    <w:rsid w:val="00FB1FBF"/>
    <w:rsid w:val="00FF1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2C476"/>
  <w15:docId w15:val="{9FB402A9-2B71-462D-8502-5F939424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40A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0AE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0AE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A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AE9"/>
  </w:style>
  <w:style w:type="paragraph" w:styleId="Footer">
    <w:name w:val="footer"/>
    <w:basedOn w:val="Normal"/>
    <w:link w:val="Foot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AE9"/>
  </w:style>
  <w:style w:type="character" w:styleId="FollowedHyperlink">
    <w:name w:val="FollowedHyperlink"/>
    <w:basedOn w:val="DefaultParagraphFont"/>
    <w:uiPriority w:val="99"/>
    <w:semiHidden/>
    <w:unhideWhenUsed/>
    <w:rsid w:val="00A54D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gebra1coach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AFA24-C5EE-4D38-82B0-D9C6DF388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Jeff Twiddy</cp:lastModifiedBy>
  <cp:revision>8</cp:revision>
  <dcterms:created xsi:type="dcterms:W3CDTF">2017-02-02T03:24:00Z</dcterms:created>
  <dcterms:modified xsi:type="dcterms:W3CDTF">2017-02-07T16:22:00Z</dcterms:modified>
</cp:coreProperties>
</file>