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3BE" w:rsidRPr="00642EE3" w:rsidRDefault="00F85846" w:rsidP="00642EE3">
      <w:pPr>
        <w:rPr>
          <w:b/>
        </w:rPr>
      </w:pPr>
      <w:r>
        <w:rPr>
          <w:b/>
        </w:rPr>
        <w:t xml:space="preserve">Find the product of the following </w:t>
      </w:r>
      <w:r w:rsidR="00A1461A">
        <w:rPr>
          <w:b/>
        </w:rPr>
        <w:t>special cases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8"/>
        <w:gridCol w:w="5508"/>
      </w:tblGrid>
      <w:tr w:rsidR="00642EE3" w:rsidTr="00642EE3">
        <w:tc>
          <w:tcPr>
            <w:tcW w:w="5508" w:type="dxa"/>
          </w:tcPr>
          <w:p w:rsidR="00642EE3" w:rsidRPr="00642EE3" w:rsidRDefault="00642EE3" w:rsidP="00642EE3">
            <w:pPr>
              <w:rPr>
                <w:rFonts w:eastAsiaTheme="minorEastAsia"/>
                <w:b/>
              </w:rPr>
            </w:pPr>
            <w:r w:rsidRPr="00642EE3">
              <w:rPr>
                <w:b/>
              </w:rPr>
              <w:t>1</w:t>
            </w:r>
            <w:r w:rsidR="00355C6A">
              <w:rPr>
                <w:b/>
              </w:rPr>
              <w:t>.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(3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y)</m:t>
              </m:r>
            </m:oMath>
          </w:p>
          <w:p w:rsidR="00642EE3" w:rsidRPr="00642EE3" w:rsidRDefault="00642EE3" w:rsidP="00642EE3">
            <w:pPr>
              <w:rPr>
                <w:rFonts w:eastAsiaTheme="minorEastAsia"/>
                <w:b/>
              </w:rPr>
            </w:pPr>
          </w:p>
          <w:p w:rsidR="00642EE3" w:rsidRPr="00642EE3" w:rsidRDefault="00642EE3" w:rsidP="00642EE3">
            <w:pPr>
              <w:rPr>
                <w:rFonts w:eastAsiaTheme="minorEastAsia"/>
                <w:b/>
              </w:rPr>
            </w:pPr>
          </w:p>
          <w:p w:rsidR="00642EE3" w:rsidRPr="00642EE3" w:rsidRDefault="00642EE3" w:rsidP="00642EE3">
            <w:pPr>
              <w:rPr>
                <w:rFonts w:eastAsiaTheme="minorEastAsia"/>
                <w:b/>
              </w:rPr>
            </w:pPr>
          </w:p>
          <w:p w:rsidR="00642EE3" w:rsidRPr="00642EE3" w:rsidRDefault="00642EE3" w:rsidP="00642EE3">
            <w:pPr>
              <w:rPr>
                <w:rFonts w:eastAsiaTheme="minorEastAsia"/>
                <w:b/>
              </w:rPr>
            </w:pPr>
          </w:p>
          <w:p w:rsidR="00642EE3" w:rsidRPr="00642EE3" w:rsidRDefault="00642EE3" w:rsidP="00642EE3">
            <w:pPr>
              <w:rPr>
                <w:rFonts w:eastAsiaTheme="minorEastAsia"/>
                <w:b/>
              </w:rPr>
            </w:pPr>
          </w:p>
          <w:p w:rsidR="00642EE3" w:rsidRPr="00642EE3" w:rsidRDefault="00642EE3" w:rsidP="00642EE3">
            <w:pPr>
              <w:rPr>
                <w:rFonts w:eastAsiaTheme="minorEastAsia"/>
                <w:b/>
              </w:rPr>
            </w:pPr>
          </w:p>
          <w:p w:rsidR="00642EE3" w:rsidRPr="00642EE3" w:rsidRDefault="00642EE3" w:rsidP="00642EE3">
            <w:pPr>
              <w:rPr>
                <w:rFonts w:eastAsiaTheme="minorEastAsia"/>
                <w:b/>
              </w:rPr>
            </w:pPr>
          </w:p>
          <w:p w:rsidR="00642EE3" w:rsidRPr="00642EE3" w:rsidRDefault="00642EE3" w:rsidP="00642EE3">
            <w:pPr>
              <w:rPr>
                <w:b/>
              </w:rPr>
            </w:pPr>
          </w:p>
        </w:tc>
        <w:tc>
          <w:tcPr>
            <w:tcW w:w="5508" w:type="dxa"/>
          </w:tcPr>
          <w:p w:rsidR="00642EE3" w:rsidRDefault="00642EE3" w:rsidP="00355C6A">
            <w:pPr>
              <w:rPr>
                <w:rFonts w:eastAsiaTheme="minorEastAsia"/>
                <w:b/>
              </w:rPr>
            </w:pPr>
            <w:r w:rsidRPr="00642EE3">
              <w:rPr>
                <w:b/>
              </w:rPr>
              <w:t xml:space="preserve">2.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(x+3)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884E47" w:rsidRDefault="00884E47" w:rsidP="00355C6A">
            <w:pPr>
              <w:rPr>
                <w:rFonts w:eastAsiaTheme="minorEastAsia"/>
                <w:b/>
              </w:rPr>
            </w:pPr>
          </w:p>
          <w:p w:rsidR="00884E47" w:rsidRDefault="00884E47" w:rsidP="00355C6A">
            <w:pPr>
              <w:rPr>
                <w:rFonts w:eastAsiaTheme="minorEastAsia"/>
                <w:b/>
              </w:rPr>
            </w:pPr>
          </w:p>
          <w:p w:rsidR="00884E47" w:rsidRDefault="00884E47" w:rsidP="00355C6A">
            <w:pPr>
              <w:rPr>
                <w:rFonts w:eastAsiaTheme="minorEastAsia"/>
                <w:b/>
              </w:rPr>
            </w:pPr>
          </w:p>
          <w:p w:rsidR="00884E47" w:rsidRDefault="00884E47" w:rsidP="00355C6A">
            <w:pPr>
              <w:rPr>
                <w:rFonts w:eastAsiaTheme="minorEastAsia"/>
                <w:b/>
              </w:rPr>
            </w:pPr>
          </w:p>
          <w:p w:rsidR="00884E47" w:rsidRDefault="00884E47" w:rsidP="00355C6A">
            <w:pPr>
              <w:rPr>
                <w:rFonts w:eastAsiaTheme="minorEastAsia"/>
                <w:b/>
              </w:rPr>
            </w:pPr>
          </w:p>
          <w:p w:rsidR="00884E47" w:rsidRDefault="00884E47" w:rsidP="00355C6A">
            <w:pPr>
              <w:rPr>
                <w:rFonts w:eastAsiaTheme="minorEastAsia"/>
                <w:b/>
              </w:rPr>
            </w:pPr>
          </w:p>
          <w:p w:rsidR="00884E47" w:rsidRDefault="00884E47" w:rsidP="00355C6A">
            <w:pPr>
              <w:rPr>
                <w:rFonts w:eastAsiaTheme="minorEastAsia"/>
                <w:b/>
              </w:rPr>
            </w:pPr>
          </w:p>
          <w:p w:rsidR="00884E47" w:rsidRDefault="00884E47" w:rsidP="00355C6A">
            <w:pPr>
              <w:rPr>
                <w:rFonts w:eastAsiaTheme="minorEastAsia"/>
                <w:b/>
              </w:rPr>
            </w:pPr>
          </w:p>
          <w:p w:rsidR="00884E47" w:rsidRDefault="00884E47" w:rsidP="00355C6A">
            <w:pPr>
              <w:rPr>
                <w:rFonts w:eastAsiaTheme="minorEastAsia"/>
                <w:b/>
              </w:rPr>
            </w:pPr>
          </w:p>
          <w:p w:rsidR="00884E47" w:rsidRDefault="00884E47" w:rsidP="00355C6A">
            <w:pPr>
              <w:rPr>
                <w:rFonts w:eastAsiaTheme="minorEastAsia"/>
                <w:b/>
              </w:rPr>
            </w:pPr>
          </w:p>
          <w:p w:rsidR="00884E47" w:rsidRPr="00642EE3" w:rsidRDefault="00884E47" w:rsidP="00355C6A">
            <w:pPr>
              <w:rPr>
                <w:b/>
              </w:rPr>
            </w:pPr>
          </w:p>
        </w:tc>
      </w:tr>
      <w:tr w:rsidR="00642EE3" w:rsidTr="00642EE3">
        <w:tc>
          <w:tcPr>
            <w:tcW w:w="5508" w:type="dxa"/>
          </w:tcPr>
          <w:p w:rsidR="00642EE3" w:rsidRPr="00642EE3" w:rsidRDefault="00642EE3" w:rsidP="00355C6A">
            <w:pPr>
              <w:rPr>
                <w:b/>
              </w:rPr>
            </w:pPr>
            <w:r w:rsidRPr="00642EE3">
              <w:rPr>
                <w:b/>
              </w:rPr>
              <w:t>3.</w:t>
            </w:r>
            <w:r w:rsidR="00F85846">
              <w:rPr>
                <w:b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:rsidR="00642EE3" w:rsidRPr="00642EE3" w:rsidRDefault="00355C6A" w:rsidP="00642EE3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4.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b-5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642EE3" w:rsidRDefault="00642EE3" w:rsidP="00642EE3">
            <w:pPr>
              <w:rPr>
                <w:rFonts w:eastAsiaTheme="minorEastAsia"/>
                <w:b/>
              </w:rPr>
            </w:pPr>
          </w:p>
          <w:p w:rsidR="00884E47" w:rsidRDefault="00884E47" w:rsidP="00642EE3">
            <w:pPr>
              <w:rPr>
                <w:rFonts w:eastAsiaTheme="minorEastAsia"/>
                <w:b/>
              </w:rPr>
            </w:pPr>
          </w:p>
          <w:p w:rsidR="00884E47" w:rsidRDefault="00884E47" w:rsidP="00642EE3">
            <w:pPr>
              <w:rPr>
                <w:rFonts w:eastAsiaTheme="minorEastAsia"/>
                <w:b/>
              </w:rPr>
            </w:pPr>
          </w:p>
          <w:p w:rsidR="00884E47" w:rsidRDefault="00884E47" w:rsidP="00642EE3">
            <w:pPr>
              <w:rPr>
                <w:rFonts w:eastAsiaTheme="minorEastAsia"/>
                <w:b/>
              </w:rPr>
            </w:pPr>
          </w:p>
          <w:p w:rsidR="00884E47" w:rsidRPr="00642EE3" w:rsidRDefault="00884E47" w:rsidP="00642EE3">
            <w:pPr>
              <w:rPr>
                <w:rFonts w:eastAsiaTheme="minorEastAsia"/>
                <w:b/>
              </w:rPr>
            </w:pPr>
          </w:p>
          <w:p w:rsidR="00642EE3" w:rsidRPr="00642EE3" w:rsidRDefault="00642EE3" w:rsidP="00642EE3">
            <w:pPr>
              <w:rPr>
                <w:rFonts w:eastAsiaTheme="minorEastAsia"/>
                <w:b/>
              </w:rPr>
            </w:pPr>
          </w:p>
          <w:p w:rsidR="00642EE3" w:rsidRPr="00642EE3" w:rsidRDefault="00642EE3" w:rsidP="00642EE3">
            <w:pPr>
              <w:rPr>
                <w:rFonts w:eastAsiaTheme="minorEastAsia"/>
                <w:b/>
              </w:rPr>
            </w:pPr>
          </w:p>
          <w:p w:rsidR="00642EE3" w:rsidRPr="00642EE3" w:rsidRDefault="00642EE3" w:rsidP="00642EE3">
            <w:pPr>
              <w:rPr>
                <w:rFonts w:eastAsiaTheme="minorEastAsia"/>
                <w:b/>
              </w:rPr>
            </w:pPr>
          </w:p>
          <w:p w:rsidR="00642EE3" w:rsidRDefault="00642EE3" w:rsidP="00642EE3">
            <w:pPr>
              <w:rPr>
                <w:rFonts w:eastAsiaTheme="minorEastAsia"/>
                <w:b/>
              </w:rPr>
            </w:pPr>
          </w:p>
          <w:p w:rsidR="00884E47" w:rsidRDefault="00884E47" w:rsidP="00642EE3">
            <w:pPr>
              <w:rPr>
                <w:rFonts w:eastAsiaTheme="minorEastAsia"/>
                <w:b/>
              </w:rPr>
            </w:pPr>
          </w:p>
          <w:p w:rsidR="00884E47" w:rsidRDefault="00884E47" w:rsidP="00642EE3">
            <w:pPr>
              <w:rPr>
                <w:rFonts w:eastAsiaTheme="minorEastAsia"/>
                <w:b/>
              </w:rPr>
            </w:pPr>
          </w:p>
          <w:p w:rsidR="00884E47" w:rsidRDefault="00884E47" w:rsidP="00642EE3">
            <w:pPr>
              <w:rPr>
                <w:rFonts w:eastAsiaTheme="minorEastAsia"/>
                <w:b/>
              </w:rPr>
            </w:pPr>
          </w:p>
          <w:p w:rsidR="00884E47" w:rsidRPr="00642EE3" w:rsidRDefault="00884E47" w:rsidP="00642EE3">
            <w:pPr>
              <w:rPr>
                <w:rFonts w:eastAsiaTheme="minorEastAsia"/>
                <w:b/>
              </w:rPr>
            </w:pPr>
          </w:p>
          <w:p w:rsidR="00642EE3" w:rsidRPr="00642EE3" w:rsidRDefault="00642EE3" w:rsidP="00642EE3">
            <w:pPr>
              <w:rPr>
                <w:b/>
              </w:rPr>
            </w:pPr>
          </w:p>
        </w:tc>
      </w:tr>
      <w:tr w:rsidR="00884E47" w:rsidTr="00642EE3">
        <w:tc>
          <w:tcPr>
            <w:tcW w:w="5508" w:type="dxa"/>
          </w:tcPr>
          <w:p w:rsidR="00884E47" w:rsidRPr="00642EE3" w:rsidRDefault="00884E47" w:rsidP="00884E47">
            <w:pPr>
              <w:rPr>
                <w:b/>
              </w:rPr>
            </w:pPr>
            <w:r>
              <w:rPr>
                <w:b/>
              </w:rPr>
              <w:t xml:space="preserve">5.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a+3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(a-3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c)</m:t>
              </m:r>
            </m:oMath>
          </w:p>
        </w:tc>
        <w:tc>
          <w:tcPr>
            <w:tcW w:w="5508" w:type="dxa"/>
          </w:tcPr>
          <w:p w:rsidR="00884E47" w:rsidRDefault="00884E47" w:rsidP="00642EE3">
            <w:pPr>
              <w:rPr>
                <w:rFonts w:eastAsiaTheme="minorEastAsia"/>
                <w:b/>
              </w:rPr>
            </w:pPr>
          </w:p>
        </w:tc>
      </w:tr>
      <w:tr w:rsidR="00642EE3" w:rsidTr="00642EE3">
        <w:tc>
          <w:tcPr>
            <w:tcW w:w="5508" w:type="dxa"/>
          </w:tcPr>
          <w:p w:rsidR="00642EE3" w:rsidRPr="00642EE3" w:rsidRDefault="00642EE3" w:rsidP="00642EE3">
            <w:pPr>
              <w:rPr>
                <w:b/>
              </w:rPr>
            </w:pPr>
          </w:p>
        </w:tc>
        <w:tc>
          <w:tcPr>
            <w:tcW w:w="5508" w:type="dxa"/>
          </w:tcPr>
          <w:p w:rsidR="00642EE3" w:rsidRPr="00642EE3" w:rsidRDefault="00642EE3" w:rsidP="00642EE3">
            <w:pPr>
              <w:rPr>
                <w:b/>
              </w:rPr>
            </w:pPr>
          </w:p>
        </w:tc>
      </w:tr>
    </w:tbl>
    <w:p w:rsidR="00642EE3" w:rsidRDefault="00642EE3" w:rsidP="00642EE3"/>
    <w:p w:rsidR="00884E47" w:rsidRDefault="00884E47" w:rsidP="00642EE3"/>
    <w:p w:rsidR="00884E47" w:rsidRDefault="00884E47" w:rsidP="00642EE3"/>
    <w:p w:rsidR="00884E47" w:rsidRDefault="00884E47" w:rsidP="00642EE3"/>
    <w:p w:rsidR="00884E47" w:rsidRDefault="00884E47" w:rsidP="00642EE3"/>
    <w:p w:rsidR="00884E47" w:rsidRDefault="00884E47" w:rsidP="00642EE3"/>
    <w:p w:rsidR="00884E47" w:rsidRDefault="00884E47" w:rsidP="00642EE3"/>
    <w:p w:rsidR="00884E47" w:rsidRDefault="00884E47" w:rsidP="00642EE3"/>
    <w:p w:rsidR="00884E47" w:rsidRDefault="00884E47" w:rsidP="00642EE3"/>
    <w:p w:rsidR="00884E47" w:rsidRDefault="00884E47" w:rsidP="00642EE3"/>
    <w:p w:rsidR="00884E47" w:rsidRDefault="00884E47" w:rsidP="00642EE3"/>
    <w:p w:rsidR="00884E47" w:rsidRDefault="00884E47" w:rsidP="00642EE3"/>
    <w:p w:rsidR="00884E47" w:rsidRDefault="00884E47" w:rsidP="00642EE3"/>
    <w:p w:rsidR="00E55D09" w:rsidRPr="00E55D09" w:rsidRDefault="00E55D09" w:rsidP="00642EE3">
      <w:pPr>
        <w:rPr>
          <w:b/>
          <w:color w:val="0070C0"/>
        </w:rPr>
      </w:pPr>
      <w:r w:rsidRPr="00E55D09">
        <w:rPr>
          <w:b/>
          <w:color w:val="0070C0"/>
        </w:rPr>
        <w:lastRenderedPageBreak/>
        <w:t>Answer:</w:t>
      </w:r>
    </w:p>
    <w:p w:rsidR="00A1461A" w:rsidRPr="00642EE3" w:rsidRDefault="00A1461A" w:rsidP="00A1461A">
      <w:pPr>
        <w:rPr>
          <w:b/>
        </w:rPr>
      </w:pPr>
      <w:r>
        <w:rPr>
          <w:b/>
        </w:rPr>
        <w:t>Find the product of the following special cases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8"/>
        <w:gridCol w:w="5508"/>
      </w:tblGrid>
      <w:tr w:rsidR="00A1461A" w:rsidTr="002034BB">
        <w:tc>
          <w:tcPr>
            <w:tcW w:w="5508" w:type="dxa"/>
          </w:tcPr>
          <w:p w:rsidR="00A1461A" w:rsidRDefault="00A1461A" w:rsidP="002034BB">
            <w:pPr>
              <w:rPr>
                <w:rFonts w:eastAsiaTheme="minorEastAsia"/>
                <w:b/>
              </w:rPr>
            </w:pPr>
            <w:r w:rsidRPr="00642EE3">
              <w:rPr>
                <w:b/>
              </w:rPr>
              <w:t>1</w:t>
            </w:r>
            <w:r>
              <w:rPr>
                <w:b/>
              </w:rPr>
              <w:t>.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(3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y)</m:t>
              </m:r>
            </m:oMath>
          </w:p>
          <w:p w:rsidR="00FD1B48" w:rsidRDefault="00FD1B48" w:rsidP="002034BB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FD1B48" w:rsidRPr="00642EE3" w:rsidRDefault="00FD1B48" w:rsidP="002034BB">
            <w:pPr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(3x)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(2y)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A1461A" w:rsidRPr="00642EE3" w:rsidRDefault="00A1461A" w:rsidP="002034BB">
            <w:pPr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9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-4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  <w:p w:rsidR="00A1461A" w:rsidRPr="00642EE3" w:rsidRDefault="00A1461A" w:rsidP="002034BB">
            <w:pPr>
              <w:rPr>
                <w:rFonts w:eastAsiaTheme="minorEastAsia"/>
                <w:b/>
              </w:rPr>
            </w:pPr>
          </w:p>
          <w:p w:rsidR="00A1461A" w:rsidRPr="00642EE3" w:rsidRDefault="00A1461A" w:rsidP="002034BB">
            <w:pPr>
              <w:rPr>
                <w:rFonts w:eastAsiaTheme="minorEastAsia"/>
                <w:b/>
              </w:rPr>
            </w:pPr>
          </w:p>
          <w:p w:rsidR="00A1461A" w:rsidRPr="00642EE3" w:rsidRDefault="00A1461A" w:rsidP="002034BB">
            <w:pPr>
              <w:rPr>
                <w:rFonts w:eastAsiaTheme="minorEastAsia"/>
                <w:b/>
              </w:rPr>
            </w:pPr>
          </w:p>
          <w:p w:rsidR="00A1461A" w:rsidRPr="00642EE3" w:rsidRDefault="00A1461A" w:rsidP="002034BB">
            <w:pPr>
              <w:rPr>
                <w:rFonts w:eastAsiaTheme="minorEastAsia"/>
                <w:b/>
              </w:rPr>
            </w:pPr>
          </w:p>
          <w:p w:rsidR="00A1461A" w:rsidRPr="00642EE3" w:rsidRDefault="00A1461A" w:rsidP="002034BB">
            <w:pPr>
              <w:rPr>
                <w:rFonts w:eastAsiaTheme="minorEastAsia"/>
                <w:b/>
              </w:rPr>
            </w:pPr>
          </w:p>
          <w:p w:rsidR="00A1461A" w:rsidRPr="00642EE3" w:rsidRDefault="00A1461A" w:rsidP="002034BB">
            <w:pPr>
              <w:rPr>
                <w:rFonts w:eastAsiaTheme="minorEastAsia"/>
                <w:b/>
              </w:rPr>
            </w:pPr>
          </w:p>
          <w:p w:rsidR="00A1461A" w:rsidRPr="00642EE3" w:rsidRDefault="00A1461A" w:rsidP="002034BB">
            <w:pPr>
              <w:rPr>
                <w:b/>
              </w:rPr>
            </w:pPr>
          </w:p>
        </w:tc>
        <w:tc>
          <w:tcPr>
            <w:tcW w:w="5508" w:type="dxa"/>
          </w:tcPr>
          <w:p w:rsidR="00A1461A" w:rsidRDefault="00A1461A" w:rsidP="002034BB">
            <w:pPr>
              <w:rPr>
                <w:rFonts w:eastAsiaTheme="minorEastAsia"/>
                <w:b/>
              </w:rPr>
            </w:pPr>
            <w:r w:rsidRPr="00642EE3">
              <w:rPr>
                <w:b/>
              </w:rPr>
              <w:t xml:space="preserve">2.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(x+3)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FD1B48" w:rsidRDefault="00FD1B48" w:rsidP="002034BB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FD1B48" w:rsidRPr="00642EE3" w:rsidRDefault="00FD1B48" w:rsidP="00FD1B48">
            <w:pPr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(x)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(3)+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(3)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A1461A" w:rsidRDefault="003D5461" w:rsidP="002034BB">
            <w:pPr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+6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x+9</m:t>
                </m:r>
              </m:oMath>
            </m:oMathPara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Pr="00642EE3" w:rsidRDefault="00A1461A" w:rsidP="002034BB">
            <w:pPr>
              <w:rPr>
                <w:b/>
              </w:rPr>
            </w:pPr>
          </w:p>
        </w:tc>
      </w:tr>
      <w:tr w:rsidR="00A1461A" w:rsidTr="002034BB">
        <w:tc>
          <w:tcPr>
            <w:tcW w:w="5508" w:type="dxa"/>
          </w:tcPr>
          <w:p w:rsidR="00A1461A" w:rsidRDefault="00A1461A" w:rsidP="002034BB">
            <w:pPr>
              <w:rPr>
                <w:rFonts w:eastAsiaTheme="minorEastAsia"/>
                <w:b/>
              </w:rPr>
            </w:pPr>
            <w:r w:rsidRPr="00642EE3">
              <w:rPr>
                <w:b/>
              </w:rPr>
              <w:t>3.</w:t>
            </w:r>
            <w:r>
              <w:rPr>
                <w:b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FD1B48" w:rsidRDefault="00FD1B48" w:rsidP="002034BB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FD1B48" w:rsidRDefault="00FD1B48" w:rsidP="002034BB">
            <w:pPr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(3x)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3x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(2y)+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(2y)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A1461A" w:rsidRPr="00642EE3" w:rsidRDefault="00A1461A" w:rsidP="00A1461A">
            <w:pPr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+12</m:t>
                </m:r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xy+4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508" w:type="dxa"/>
          </w:tcPr>
          <w:p w:rsidR="00A1461A" w:rsidRDefault="00A1461A" w:rsidP="002034BB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4.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b-5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FD1B48" w:rsidRDefault="00FD1B48" w:rsidP="002034BB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FD1B48" w:rsidRPr="00642EE3" w:rsidRDefault="00FD1B48" w:rsidP="002034BB">
            <w:pPr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(6b)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6b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(5a)+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(5a)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A1461A" w:rsidRDefault="00A1461A" w:rsidP="002034BB">
            <w:pPr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36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-60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ab+25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Pr="00642EE3" w:rsidRDefault="00A1461A" w:rsidP="002034BB">
            <w:pPr>
              <w:rPr>
                <w:rFonts w:eastAsiaTheme="minorEastAsia"/>
                <w:b/>
              </w:rPr>
            </w:pPr>
          </w:p>
          <w:p w:rsidR="00A1461A" w:rsidRPr="00642EE3" w:rsidRDefault="00A1461A" w:rsidP="002034BB">
            <w:pPr>
              <w:rPr>
                <w:rFonts w:eastAsiaTheme="minorEastAsia"/>
                <w:b/>
              </w:rPr>
            </w:pPr>
          </w:p>
          <w:p w:rsidR="00A1461A" w:rsidRPr="00642EE3" w:rsidRDefault="00A1461A" w:rsidP="002034BB">
            <w:pPr>
              <w:rPr>
                <w:rFonts w:eastAsiaTheme="minorEastAsia"/>
                <w:b/>
              </w:rPr>
            </w:pPr>
          </w:p>
          <w:p w:rsidR="00A1461A" w:rsidRPr="00642EE3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Default="00A1461A" w:rsidP="002034BB">
            <w:pPr>
              <w:rPr>
                <w:rFonts w:eastAsiaTheme="minorEastAsia"/>
                <w:b/>
              </w:rPr>
            </w:pPr>
          </w:p>
          <w:p w:rsidR="00A1461A" w:rsidRPr="00642EE3" w:rsidRDefault="00A1461A" w:rsidP="002034BB">
            <w:pPr>
              <w:rPr>
                <w:rFonts w:eastAsiaTheme="minorEastAsia"/>
                <w:b/>
              </w:rPr>
            </w:pPr>
          </w:p>
          <w:p w:rsidR="00A1461A" w:rsidRPr="00642EE3" w:rsidRDefault="00A1461A" w:rsidP="002034BB">
            <w:pPr>
              <w:rPr>
                <w:b/>
              </w:rPr>
            </w:pPr>
          </w:p>
        </w:tc>
      </w:tr>
      <w:tr w:rsidR="00A1461A" w:rsidTr="002034BB">
        <w:tc>
          <w:tcPr>
            <w:tcW w:w="5508" w:type="dxa"/>
          </w:tcPr>
          <w:p w:rsidR="00A1461A" w:rsidRDefault="00A1461A" w:rsidP="002034BB">
            <w:pPr>
              <w:rPr>
                <w:rFonts w:eastAsiaTheme="minorEastAsia"/>
                <w:b/>
              </w:rPr>
            </w:pPr>
            <w:r>
              <w:rPr>
                <w:b/>
              </w:rPr>
              <w:t xml:space="preserve">5.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a+3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(a-3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c)</m:t>
              </m:r>
            </m:oMath>
          </w:p>
          <w:p w:rsidR="00FD1B48" w:rsidRDefault="00FD1B48" w:rsidP="002034BB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FD1B48" w:rsidRPr="00FD1B48" w:rsidRDefault="00FD1B48" w:rsidP="002034BB">
            <w:pPr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(a)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(3c)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508" w:type="dxa"/>
          </w:tcPr>
          <w:p w:rsidR="00A1461A" w:rsidRDefault="00A1461A" w:rsidP="002034BB">
            <w:pPr>
              <w:rPr>
                <w:rFonts w:eastAsiaTheme="minorEastAsia"/>
                <w:b/>
              </w:rPr>
            </w:pPr>
          </w:p>
        </w:tc>
      </w:tr>
    </w:tbl>
    <w:p w:rsidR="00884E47" w:rsidRPr="00A1461A" w:rsidRDefault="003D5461" w:rsidP="00884E47">
      <w:pPr>
        <w:rPr>
          <w:b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/>
                  <w:i/>
                  <w:highlight w:val="yellow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highlight w:val="yellow"/>
            </w:rPr>
            <m:t>-9</m:t>
          </m:r>
          <m:sSup>
            <m:sSupPr>
              <m:ctrlPr>
                <w:rPr>
                  <w:rFonts w:ascii="Cambria Math" w:hAnsi="Cambria Math"/>
                  <w:b/>
                  <w:i/>
                  <w:highlight w:val="yellow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c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2</m:t>
              </m:r>
            </m:sup>
          </m:sSup>
        </m:oMath>
      </m:oMathPara>
    </w:p>
    <w:p w:rsidR="00884E47" w:rsidRDefault="00884E47" w:rsidP="00884E47"/>
    <w:p w:rsidR="00884E47" w:rsidRDefault="00884E47" w:rsidP="00884E47"/>
    <w:p w:rsidR="00884E47" w:rsidRDefault="00884E47" w:rsidP="00884E47"/>
    <w:p w:rsidR="00884E47" w:rsidRDefault="00884E47" w:rsidP="00884E47"/>
    <w:p w:rsidR="00884E47" w:rsidRDefault="00884E47" w:rsidP="00884E47"/>
    <w:p w:rsidR="00884E47" w:rsidRDefault="00884E47" w:rsidP="00884E47"/>
    <w:p w:rsidR="00642EE3" w:rsidRPr="00642EE3" w:rsidRDefault="00642EE3" w:rsidP="00884E47"/>
    <w:sectPr w:rsidR="00642EE3" w:rsidRPr="00642EE3" w:rsidSect="00C14D1E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B01" w:rsidRDefault="00A62B01" w:rsidP="00C14D1E">
      <w:pPr>
        <w:spacing w:after="0"/>
      </w:pPr>
      <w:r>
        <w:separator/>
      </w:r>
    </w:p>
  </w:endnote>
  <w:endnote w:type="continuationSeparator" w:id="1">
    <w:p w:rsidR="00A62B01" w:rsidRDefault="00A62B01" w:rsidP="00C14D1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D1E" w:rsidRDefault="00C14D1E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</w:t>
    </w:r>
    <w:r w:rsidR="00187CE3">
      <w:t>1</w:t>
    </w:r>
    <w:r>
      <w:t>Coach</w:t>
    </w:r>
    <w:r w:rsidRPr="00E7795B">
      <w:rPr>
        <w:rFonts w:ascii="Calibri" w:eastAsia="Calibri" w:hAnsi="Calibri"/>
        <w:noProof/>
      </w:rPr>
      <w:t>.com</w:t>
    </w:r>
    <w:r w:rsidR="00187CE3"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D5461">
          <w:fldChar w:fldCharType="begin"/>
        </w:r>
        <w:r>
          <w:instrText xml:space="preserve"> PAGE   \* MERGEFORMAT </w:instrText>
        </w:r>
        <w:r w:rsidR="003D5461">
          <w:fldChar w:fldCharType="separate"/>
        </w:r>
        <w:r w:rsidR="00FD1B48">
          <w:rPr>
            <w:noProof/>
          </w:rPr>
          <w:t>1</w:t>
        </w:r>
        <w:r w:rsidR="003D5461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B01" w:rsidRDefault="00A62B01" w:rsidP="00C14D1E">
      <w:pPr>
        <w:spacing w:after="0"/>
      </w:pPr>
      <w:r>
        <w:separator/>
      </w:r>
    </w:p>
  </w:footnote>
  <w:footnote w:type="continuationSeparator" w:id="1">
    <w:p w:rsidR="00A62B01" w:rsidRDefault="00A62B01" w:rsidP="00C14D1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D1E" w:rsidRPr="00C14D1E" w:rsidRDefault="00C14D1E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C14D1E" w:rsidRPr="00642EE3" w:rsidRDefault="00A1461A" w:rsidP="00C14D1E">
    <w:pPr>
      <w:pStyle w:val="Header"/>
      <w:tabs>
        <w:tab w:val="clear" w:pos="9360"/>
      </w:tabs>
      <w:rPr>
        <w:rFonts w:ascii="Calibri" w:eastAsia="Calibri" w:hAnsi="Calibri" w:cs="Times New Roman"/>
        <w:b/>
        <w:sz w:val="40"/>
      </w:rPr>
    </w:pPr>
    <w:r>
      <w:rPr>
        <w:rFonts w:ascii="Calibri" w:eastAsia="Calibri" w:hAnsi="Calibri" w:cs="Times New Roman"/>
        <w:b/>
        <w:sz w:val="40"/>
      </w:rPr>
      <w:t xml:space="preserve">Multiplying Special Cases </w:t>
    </w:r>
    <w:r w:rsidR="00F13072">
      <w:rPr>
        <w:rFonts w:ascii="Calibri" w:eastAsia="Calibri" w:hAnsi="Calibri" w:cs="Times New Roman"/>
        <w:sz w:val="28"/>
      </w:rPr>
      <w:t>Exit Quiz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60DC"/>
    <w:multiLevelType w:val="hybridMultilevel"/>
    <w:tmpl w:val="04441CF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53031"/>
    <w:multiLevelType w:val="hybridMultilevel"/>
    <w:tmpl w:val="99720FE4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9825E1"/>
    <w:multiLevelType w:val="hybridMultilevel"/>
    <w:tmpl w:val="99720FE4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03941"/>
    <w:multiLevelType w:val="hybridMultilevel"/>
    <w:tmpl w:val="F38CFB0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20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C14D1E"/>
    <w:rsid w:val="00011549"/>
    <w:rsid w:val="0005190B"/>
    <w:rsid w:val="00086D3A"/>
    <w:rsid w:val="0011005F"/>
    <w:rsid w:val="00130E2E"/>
    <w:rsid w:val="00187CE3"/>
    <w:rsid w:val="001A0302"/>
    <w:rsid w:val="00201953"/>
    <w:rsid w:val="002B1774"/>
    <w:rsid w:val="002D4411"/>
    <w:rsid w:val="002F38B7"/>
    <w:rsid w:val="00355C6A"/>
    <w:rsid w:val="00372AF0"/>
    <w:rsid w:val="003A2440"/>
    <w:rsid w:val="003C60FB"/>
    <w:rsid w:val="003D5461"/>
    <w:rsid w:val="00465F79"/>
    <w:rsid w:val="004711DE"/>
    <w:rsid w:val="00523B28"/>
    <w:rsid w:val="00534AB8"/>
    <w:rsid w:val="0061544A"/>
    <w:rsid w:val="00642EE3"/>
    <w:rsid w:val="006A086D"/>
    <w:rsid w:val="006D76F1"/>
    <w:rsid w:val="00707428"/>
    <w:rsid w:val="00753175"/>
    <w:rsid w:val="007A5C6D"/>
    <w:rsid w:val="00803DD8"/>
    <w:rsid w:val="008261C0"/>
    <w:rsid w:val="008261DC"/>
    <w:rsid w:val="00884E47"/>
    <w:rsid w:val="008951CE"/>
    <w:rsid w:val="008C1ED9"/>
    <w:rsid w:val="009B174E"/>
    <w:rsid w:val="00A071C1"/>
    <w:rsid w:val="00A11D2D"/>
    <w:rsid w:val="00A1461A"/>
    <w:rsid w:val="00A62B01"/>
    <w:rsid w:val="00A6611C"/>
    <w:rsid w:val="00AD43BE"/>
    <w:rsid w:val="00AF56A2"/>
    <w:rsid w:val="00B22228"/>
    <w:rsid w:val="00B92B8B"/>
    <w:rsid w:val="00C14D1E"/>
    <w:rsid w:val="00D02F8B"/>
    <w:rsid w:val="00D445A3"/>
    <w:rsid w:val="00D54982"/>
    <w:rsid w:val="00DE2323"/>
    <w:rsid w:val="00E15172"/>
    <w:rsid w:val="00E55D09"/>
    <w:rsid w:val="00EA5140"/>
    <w:rsid w:val="00ED1214"/>
    <w:rsid w:val="00F13072"/>
    <w:rsid w:val="00F85846"/>
    <w:rsid w:val="00FC6E37"/>
    <w:rsid w:val="00FD1B48"/>
    <w:rsid w:val="00FF5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6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5C6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A5C6D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261C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6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5C6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A5C6D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30385"/>
    <w:rsid w:val="001061F6"/>
    <w:rsid w:val="00330385"/>
    <w:rsid w:val="00592F49"/>
    <w:rsid w:val="00B66DB2"/>
    <w:rsid w:val="00DE2519"/>
    <w:rsid w:val="00E20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0EC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Printing</cp:lastModifiedBy>
  <cp:revision>9</cp:revision>
  <dcterms:created xsi:type="dcterms:W3CDTF">2017-02-02T03:23:00Z</dcterms:created>
  <dcterms:modified xsi:type="dcterms:W3CDTF">2017-02-07T05:14:00Z</dcterms:modified>
</cp:coreProperties>
</file>